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cs="Arial" w:ascii="Arial" w:hAnsi="Arial"/>
          <w:b/>
          <w:bCs/>
          <w:sz w:val="28"/>
          <w:szCs w:val="28"/>
        </w:rPr>
        <w:t>в храме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lang w:val="ru-RU"/>
        </w:rPr>
        <w:t>прп. Сергия Радонежского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>НА ЯНВАРЬ 2021 г.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0377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9"/>
        <w:gridCol w:w="6689"/>
        <w:gridCol w:w="3119"/>
      </w:tblGrid>
      <w:tr>
        <w:trPr/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Пт.</w:t>
            </w:r>
          </w:p>
        </w:tc>
        <w:tc>
          <w:tcPr>
            <w:tcW w:w="66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Мч. Вонифатия.</w:t>
            </w:r>
            <w:r>
              <w:rPr>
                <w:rFonts w:cs="Arial" w:ascii="Arial" w:hAnsi="Arial"/>
              </w:rPr>
              <w:t xml:space="preserve"> Прп. Илии Муромца, Печерского,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Ближних пещерах. Свт. Григория, еп. Омиритского.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 окончании</w:t>
            </w:r>
            <w:r>
              <w:rPr>
                <w:rFonts w:cs="Arial"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>Новогодний молебен</w:t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Сб.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Суббота пред Рождеством Христовым. 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Предпразднство Рождества Христова. Сщмч. Игнатия Богоносца.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Прав. Иоанна Кронштадтского.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 Вс.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spacing w:lineRule="atLeast" w:line="20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Неделя 30-я по Пятидесятнице пред Рождеством Христовым, </w:t>
            </w:r>
            <w:r>
              <w:rPr>
                <w:rFonts w:cs="Arial" w:ascii="Arial" w:hAnsi="Arial"/>
                <w:b/>
                <w:bCs/>
              </w:rPr>
              <w:t xml:space="preserve">святых отец.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Мц. Иулиании и с нею 500 мужей и 130-ти жен, в Никомидии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pacing w:val="-6"/>
              </w:rPr>
            </w:pPr>
            <w:r>
              <w:rPr>
                <w:rFonts w:cs="Arial" w:ascii="Arial" w:hAnsi="Arial"/>
              </w:rPr>
              <w:t xml:space="preserve">пострадавших.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Свт. Петра,  митр. Киевского, </w:t>
            </w:r>
            <w:r>
              <w:rPr>
                <w:rFonts w:cs="Arial" w:ascii="Arial" w:hAnsi="Arial"/>
                <w:b w:val="false"/>
                <w:bCs w:val="false"/>
                <w:spacing w:val="-6"/>
              </w:rPr>
              <w:t xml:space="preserve">Московского 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pacing w:val="-6"/>
              </w:rPr>
              <w:t>и всея Руси, чудотворца.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2-я 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акафистом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иконе «Неупиваемая Чаша»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Пн.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Вмц. Анастасии Узорешительницы.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Мчч. Хрисогона, Феодотии, Евода, Евтихиана и иных.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Вт.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Мучеников, иже в Крите: Феодула, Саторнина, Евпора, Геласия, Евникиана, Зотика, </w:t>
            </w:r>
            <w:r>
              <w:rPr>
                <w:rFonts w:cs="Arial" w:ascii="Arial" w:hAnsi="Arial"/>
              </w:rPr>
              <w:t xml:space="preserve">Помпия, Агафопуса, Василида и </w:t>
            </w:r>
            <w:r>
              <w:rPr>
                <w:rFonts w:cs="Arial" w:ascii="Arial" w:hAnsi="Arial"/>
              </w:rPr>
              <w:t>Евареста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Ср.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extBody"/>
              <w:spacing w:lineRule="atLeast" w:line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Нáвечерие Рождества Христова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(РОЖДЕСТВЕНСКИЙ СОЧЕЛЬНИК).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День постный.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Прмц. Евгении и с нею мчч. Прота, Иакинфа и Клавдии.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i/>
                <w:i/>
                <w:spacing w:val="-4"/>
                <w:sz w:val="22"/>
                <w:szCs w:val="22"/>
              </w:rPr>
            </w:pPr>
            <w:r>
              <w:rPr>
                <w:rFonts w:eastAsia="Times New Roman" w:cs="Arial Narrow" w:ascii="Arial Narrow" w:hAnsi="Arial Narrow"/>
                <w:i/>
                <w:color w:val="auto"/>
                <w:spacing w:val="-4"/>
                <w:sz w:val="22"/>
                <w:szCs w:val="22"/>
                <w:lang w:val="ru-RU" w:eastAsia="zh-CN" w:bidi="ar-SA"/>
              </w:rPr>
              <w:t xml:space="preserve">Утреня, </w:t>
            </w: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 xml:space="preserve">Великие часы, 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И</w:t>
            </w: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зобразительны</w:t>
            </w: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 xml:space="preserve"> , </w:t>
            </w: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>В</w:t>
            </w: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>ечерня, Литургия 7 ч.</w:t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Чт.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extBody"/>
              <w:spacing w:lineRule="atLeast" w:line="200"/>
              <w:jc w:val="center"/>
              <w:rPr>
                <w:sz w:val="40"/>
                <w:szCs w:val="40"/>
              </w:rPr>
            </w:pPr>
            <w:r>
              <w:rPr>
                <w:rFonts w:ascii="IzhitsaC" w:hAnsi="IzhitsaC"/>
                <w:sz w:val="40"/>
                <w:szCs w:val="40"/>
              </w:rPr>
              <w:t xml:space="preserve">Рождество Господа </w:t>
            </w:r>
          </w:p>
          <w:p>
            <w:pPr>
              <w:pStyle w:val="TextBody"/>
              <w:spacing w:lineRule="atLeast" w:line="200"/>
              <w:jc w:val="center"/>
              <w:rPr>
                <w:sz w:val="40"/>
                <w:szCs w:val="40"/>
              </w:rPr>
            </w:pPr>
            <w:r>
              <w:rPr>
                <w:rFonts w:ascii="IzhitsaC" w:hAnsi="IzhitsaC"/>
                <w:sz w:val="40"/>
                <w:szCs w:val="40"/>
              </w:rPr>
              <w:t xml:space="preserve">Бога и Спаса нашего </w:t>
            </w:r>
          </w:p>
          <w:p>
            <w:pPr>
              <w:pStyle w:val="TextBody"/>
              <w:spacing w:lineRule="atLeast" w:line="200"/>
              <w:jc w:val="center"/>
              <w:rPr>
                <w:sz w:val="40"/>
                <w:szCs w:val="40"/>
              </w:rPr>
            </w:pPr>
            <w:r>
              <w:rPr>
                <w:rFonts w:ascii="IzhitsaC" w:hAnsi="IzhitsaC"/>
                <w:sz w:val="40"/>
                <w:szCs w:val="40"/>
              </w:rPr>
              <w:t>Иисуса Христа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pacing w:val="0"/>
                <w:sz w:val="22"/>
                <w:szCs w:val="22"/>
              </w:rPr>
              <w:t xml:space="preserve">Исповедь 23 </w:t>
            </w:r>
            <w:r>
              <w:rPr>
                <w:rFonts w:cs="Arial Narrow" w:ascii="Arial Narrow" w:hAnsi="Arial Narrow"/>
                <w:i/>
                <w:spacing w:val="0"/>
                <w:sz w:val="22"/>
                <w:szCs w:val="22"/>
              </w:rPr>
              <w:t>ч</w:t>
            </w:r>
            <w:r>
              <w:rPr>
                <w:rFonts w:cs="Arial Narrow" w:ascii="Arial Narrow" w:hAnsi="Arial Narrow"/>
                <w:i/>
                <w:spacing w:val="0"/>
                <w:sz w:val="22"/>
                <w:szCs w:val="22"/>
              </w:rPr>
              <w:t xml:space="preserve">. 30 </w:t>
            </w:r>
            <w:r>
              <w:rPr>
                <w:rFonts w:cs="Arial Narrow" w:ascii="Arial Narrow" w:hAnsi="Arial Narrow"/>
                <w:i/>
                <w:spacing w:val="0"/>
                <w:sz w:val="22"/>
                <w:szCs w:val="22"/>
              </w:rPr>
              <w:t>мин.</w:t>
            </w:r>
          </w:p>
          <w:p>
            <w:pPr>
              <w:pStyle w:val="BodyText3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 xml:space="preserve">1-я Литургия 0 ч. </w:t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2-я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Великая в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ечерня 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 Пт.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</w:rPr>
              <w:t>Попразднство Рождества Христова.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Собор Пресвятой Богородицы.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Сщмч. Евфимия, еп. Сардийского.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BodyText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 Сб.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Суббота по Рождестве Христовом. </w:t>
            </w:r>
            <w:r>
              <w:rPr>
                <w:rFonts w:cs="Arial" w:ascii="Arial" w:hAnsi="Arial"/>
                <w:spacing w:val="-8"/>
              </w:rPr>
              <w:t xml:space="preserve">Ап. первомч. и архидиак. Стефана. </w:t>
            </w:r>
            <w:r>
              <w:rPr>
                <w:rFonts w:cs="Arial" w:ascii="Arial" w:hAnsi="Arial"/>
              </w:rPr>
              <w:t>Прп. Феодора Начертанного, исп.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 Вс.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31-я по Пятидесятнице, по Рождестве Христовом.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Правв. Иосифа Обручника, Давида царя и Иакова,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брата Господня. </w:t>
            </w:r>
            <w:r>
              <w:rPr>
                <w:rFonts w:cs="Arial" w:ascii="Arial" w:hAnsi="Arial"/>
              </w:rPr>
              <w:t xml:space="preserve">Мучеников 20 000, в Никомидии  в церкви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сожженных и прочих тамо же вне церкви пострадавших.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2-я 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акафистом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Христу</w:t>
            </w:r>
          </w:p>
          <w:p>
            <w:pPr>
              <w:pStyle w:val="Normal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Спасителю 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 Пн.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Мучеников 14 000 младенцев, от Ирода в Вифлееме избиенных.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Маркелла, игумена обители «Неусыпающих».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Вт.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Мц. Анисии. Сщмч. Зотика пресвитера, сиропитателя.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Свт. Макария, митр. Московского.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 Ср.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b/>
                <w:spacing w:val="-4"/>
              </w:rPr>
              <w:t>Отдание праздника Рождества Христова.</w:t>
            </w:r>
            <w:r>
              <w:rPr>
                <w:rFonts w:cs="Arial" w:ascii="Arial" w:hAnsi="Arial"/>
                <w:spacing w:val="-4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Прп. Паисия Святогорца. </w:t>
            </w:r>
            <w:r>
              <w:rPr>
                <w:rFonts w:cs="Arial" w:ascii="Arial" w:hAnsi="Arial"/>
                <w:spacing w:val="-4"/>
              </w:rPr>
              <w:t>Прп. Мелании Римляныни.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17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14 Чт.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Arial" w:ascii="IzhitsaC" w:hAnsi="IzhitsaC"/>
                <w:b/>
                <w:bCs/>
                <w:sz w:val="28"/>
                <w:szCs w:val="28"/>
              </w:rPr>
              <w:t>Обрезание Господне.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Свт. Василия Великого, архиеп. Кесарии  Каппадокийской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15 Пт.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Предпразднство Богоявления. </w:t>
            </w:r>
            <w:r>
              <w:rPr>
                <w:rFonts w:cs="Arial" w:ascii="Arial" w:hAnsi="Arial"/>
                <w:b/>
              </w:rPr>
              <w:t>Преставление, второе обрéтение мощей прп. Серафима, Саровского, чудотворца.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pacing w:val="-6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-6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 Сб.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ind w:right="-142" w:hanging="0"/>
              <w:rPr/>
            </w:pPr>
            <w:r>
              <w:rPr>
                <w:rFonts w:cs="Arial" w:ascii="Arial" w:hAnsi="Arial"/>
                <w:b/>
                <w:bCs/>
              </w:rPr>
              <w:t xml:space="preserve">Суббота пред Богоявлением. </w:t>
            </w:r>
            <w:r>
              <w:rPr>
                <w:rFonts w:cs="Arial" w:ascii="Arial" w:hAnsi="Arial"/>
              </w:rPr>
              <w:t xml:space="preserve">Прор. Малахии. Мч. Гордия.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 Вс.</w:t>
            </w:r>
          </w:p>
        </w:tc>
        <w:tc>
          <w:tcPr>
            <w:tcW w:w="668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extBody"/>
              <w:spacing w:lineRule="exact" w:line="280"/>
              <w:rPr>
                <w:rFonts w:ascii="IzhitsaC" w:hAnsi="IzhitsaC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Неделя 32-я по Пятидесятнице, пред Богоявлением.</w:t>
            </w:r>
            <w:r>
              <w:rPr>
                <w:rFonts w:cs="Arial" w:ascii="IzhitsaC" w:hAnsi="IzhitsaC"/>
                <w:b w:val="false"/>
                <w:sz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Собор 70-ти апостолов</w:t>
            </w:r>
            <w:r>
              <w:rPr>
                <w:rFonts w:cs="Arial" w:ascii="Arial" w:hAnsi="Arial"/>
              </w:rPr>
              <w:t>. Прмч. Зосимы, пустынника Киликийского и мч. Афанасия комментарисия.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2-я 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акафистом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Христу</w:t>
            </w:r>
          </w:p>
          <w:p>
            <w:pPr>
              <w:pStyle w:val="Normal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Спасителю 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0375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6"/>
        <w:gridCol w:w="6691"/>
        <w:gridCol w:w="3118"/>
      </w:tblGrid>
      <w:tr>
        <w:trPr>
          <w:trHeight w:val="1341" w:hRule="atLeast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ageBreakBefore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18 Пн.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b/>
              </w:rPr>
              <w:t xml:space="preserve">Навечерие Богоявления </w:t>
            </w:r>
            <w:r>
              <w:rPr>
                <w:rFonts w:cs="Arial" w:ascii="Arial" w:hAnsi="Arial"/>
                <w:b/>
                <w:caps/>
              </w:rPr>
              <w:t>(Крещенский сочельник).</w:t>
            </w:r>
            <w:r>
              <w:rPr>
                <w:rFonts w:cs="Arial" w:ascii="Arial" w:hAnsi="Arial"/>
                <w:caps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Сщмч. Феопемпта, </w:t>
            </w:r>
            <w:r>
              <w:rPr>
                <w:rFonts w:cs="Arial" w:ascii="Arial" w:hAnsi="Arial"/>
                <w:spacing w:val="-4"/>
              </w:rPr>
              <w:t>еп. Никомидийского</w:t>
            </w:r>
            <w:r>
              <w:rPr>
                <w:rFonts w:cs="Arial" w:ascii="Arial" w:hAnsi="Arial"/>
              </w:rPr>
              <w:t xml:space="preserve">, и мч. Феоны волхва.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Прп. Симео́на Псково-Печерского 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BodyText3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eastAsia="Times New Roman" w:cs="Arial Narrow" w:ascii="Arial Narrow" w:hAnsi="Arial Narrow"/>
                <w:i/>
                <w:color w:val="auto"/>
                <w:spacing w:val="0"/>
                <w:sz w:val="22"/>
                <w:szCs w:val="22"/>
                <w:lang w:val="ru-RU" w:eastAsia="zh-CN" w:bidi="ar-SA"/>
              </w:rPr>
              <w:t xml:space="preserve">Утреня, </w:t>
            </w:r>
            <w:r>
              <w:rPr>
                <w:rFonts w:ascii="Arial Narrow" w:hAnsi="Arial Narrow"/>
                <w:spacing w:val="0"/>
                <w:sz w:val="22"/>
                <w:szCs w:val="22"/>
              </w:rPr>
              <w:t xml:space="preserve">Великие часы, </w:t>
            </w:r>
          </w:p>
          <w:p>
            <w:pPr>
              <w:pStyle w:val="BodyText3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pacing w:val="0"/>
                <w:sz w:val="22"/>
                <w:szCs w:val="22"/>
              </w:rPr>
              <w:t xml:space="preserve">зобразительны, </w:t>
            </w:r>
            <w:r>
              <w:rPr>
                <w:rFonts w:ascii="Arial Narrow" w:hAnsi="Arial Narrow"/>
                <w:spacing w:val="0"/>
                <w:sz w:val="22"/>
                <w:szCs w:val="22"/>
              </w:rPr>
              <w:t>В</w:t>
            </w:r>
            <w:r>
              <w:rPr>
                <w:rFonts w:ascii="Arial Narrow" w:hAnsi="Arial Narrow"/>
                <w:i/>
                <w:sz w:val="22"/>
                <w:szCs w:val="22"/>
              </w:rPr>
              <w:t>ечерня, Литургия 7 ч.</w:t>
            </w:r>
          </w:p>
          <w:p>
            <w:pPr>
              <w:pStyle w:val="Normal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Освящение воды после Литургии</w:t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17 ч.</w:t>
            </w:r>
          </w:p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Раздача воды до 20 ч.</w:t>
            </w:r>
          </w:p>
        </w:tc>
      </w:tr>
      <w:tr>
        <w:trPr>
          <w:trHeight w:val="1352" w:hRule="atLeast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19 Вт.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extBody"/>
              <w:spacing w:lineRule="exact" w:line="280"/>
              <w:jc w:val="center"/>
              <w:rPr>
                <w:rFonts w:ascii="IzhitsaC" w:hAnsi="IzhitsaC" w:cs="Arial"/>
                <w:sz w:val="32"/>
                <w:szCs w:val="32"/>
              </w:rPr>
            </w:pPr>
            <w:r>
              <w:rPr/>
            </w:r>
          </w:p>
          <w:p>
            <w:pPr>
              <w:pStyle w:val="TextBody"/>
              <w:spacing w:lineRule="exact" w:line="280"/>
              <w:jc w:val="center"/>
              <w:rPr>
                <w:rFonts w:ascii="IzhitsaC" w:hAnsi="IzhitsaC" w:cs="Arial"/>
                <w:sz w:val="32"/>
                <w:szCs w:val="32"/>
              </w:rPr>
            </w:pPr>
            <w:r>
              <w:rPr>
                <w:rFonts w:cs="Arial" w:ascii="IzhitsaC" w:hAnsi="IzhitsaC"/>
                <w:sz w:val="32"/>
                <w:szCs w:val="32"/>
              </w:rPr>
              <w:t>Святое Богоявление.</w:t>
            </w:r>
          </w:p>
          <w:p>
            <w:pPr>
              <w:pStyle w:val="Normal"/>
              <w:spacing w:lineRule="exact" w:line="280"/>
              <w:jc w:val="center"/>
              <w:rPr>
                <w:rFonts w:ascii="IzhitsaC" w:hAnsi="IzhitsaC" w:cs="Arial"/>
                <w:b/>
                <w:b/>
                <w:sz w:val="32"/>
                <w:szCs w:val="32"/>
              </w:rPr>
            </w:pPr>
            <w:r>
              <w:rPr>
                <w:rFonts w:cs="Arial" w:ascii="IzhitsaC" w:hAnsi="IzhitsaC"/>
                <w:b/>
                <w:sz w:val="32"/>
                <w:szCs w:val="32"/>
              </w:rPr>
              <w:t>Крещение Господа Бога и Спаса нашего Иисуса Христа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2-я 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Освящение воды после Литургии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Великая в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ечерня 17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Раздача воды до 20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20 Ср.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Попразднство Богоявления.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Собор Предтечи и Крестителя Господня Иоанна.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16"/>
                <w:szCs w:val="16"/>
              </w:rPr>
            </w:pPr>
            <w:r>
              <w:rPr>
                <w:rFonts w:cs="Arial" w:ascii="Arial Narrow" w:hAnsi="Arial Narrow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Чт.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Прпп. Георгия Хозевита и Емилиана исп. Прп. Домники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Константинопольской, игумении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22 Пт.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pacing w:val="-10"/>
              </w:rPr>
            </w:pPr>
            <w:r>
              <w:rPr>
                <w:rFonts w:cs="Arial" w:ascii="Arial" w:hAnsi="Arial"/>
              </w:rPr>
              <w:t xml:space="preserve">Мч. Полиевкта. 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 xml:space="preserve">Свт. Филиппа, митр. Московского и всея России, </w:t>
            </w:r>
          </w:p>
          <w:p>
            <w:pPr>
              <w:pStyle w:val="Normal"/>
              <w:rPr>
                <w:rFonts w:ascii="Arial" w:hAnsi="Arial" w:cs="Arial"/>
                <w:spacing w:val="-10"/>
              </w:rPr>
            </w:pPr>
            <w:r>
              <w:rPr>
                <w:rFonts w:cs="Arial" w:ascii="Arial" w:hAnsi="Arial"/>
                <w:b w:val="false"/>
                <w:bCs w:val="false"/>
                <w:spacing w:val="-4"/>
              </w:rPr>
              <w:t>чудотворца</w:t>
            </w:r>
            <w:r>
              <w:rPr>
                <w:rFonts w:cs="Arial" w:ascii="Arial" w:hAnsi="Arial"/>
                <w:b w:val="false"/>
                <w:bCs w:val="false"/>
                <w:spacing w:val="-10"/>
              </w:rPr>
              <w:t xml:space="preserve">.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pacing w:val="-6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-6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 Сб.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Суббота по Богоявлении.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Григория, еп. Нисского. Прп. Дометиана, еп. Мелитинского.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pacing w:val="-10"/>
              </w:rPr>
            </w:pPr>
            <w:r>
              <w:rPr>
                <w:rFonts w:cs="Arial" w:ascii="Arial" w:hAnsi="Arial"/>
                <w:b/>
              </w:rPr>
              <w:t>Свт. Феофана, Затворника Вышенского</w:t>
            </w:r>
            <w:r>
              <w:rPr>
                <w:rFonts w:cs="Arial" w:ascii="Arial" w:hAnsi="Arial"/>
                <w:b/>
                <w:spacing w:val="-1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 Вс.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33-я по Пятидесятнице, по Богоявлении.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Прп. Феодосия Великого, общих житий начальника.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Михаила Клопского, Новгородского.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Феодосия Антиохийского.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2-я 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акафистом 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Архистратигу Михаилу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 Пн.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Мц. Татианы </w:t>
            </w:r>
            <w:r>
              <w:rPr>
                <w:rFonts w:cs="Arial" w:ascii="Arial" w:hAnsi="Arial"/>
              </w:rPr>
              <w:t xml:space="preserve">Римской, диаконисы, </w:t>
            </w:r>
            <w:r>
              <w:rPr>
                <w:rFonts w:cs="Arial" w:ascii="Arial" w:hAnsi="Arial"/>
              </w:rPr>
              <w:t xml:space="preserve"> и с нею в Риме пострадавших.</w:t>
            </w: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Свт. Саввы, архиеп. Сербского.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26 Вт.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Мчч. Ермила и Стратоника. </w:t>
            </w:r>
            <w:r>
              <w:rPr>
                <w:rFonts w:cs="Arial" w:ascii="Arial" w:hAnsi="Arial"/>
                <w:spacing w:val="-4"/>
              </w:rPr>
              <w:t>Прп. Иринарха, затворника Ростовского.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 Ср.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Отдание праздника Богоявления. </w:t>
            </w:r>
            <w:r>
              <w:rPr>
                <w:rFonts w:cs="Arial" w:ascii="Arial" w:hAnsi="Arial"/>
              </w:rPr>
              <w:t xml:space="preserve">Преподобных отец, в Синае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и Раифе избиенных. </w:t>
            </w:r>
            <w:r>
              <w:rPr>
                <w:rFonts w:cs="Arial" w:ascii="Arial" w:hAnsi="Arial"/>
                <w:b/>
              </w:rPr>
              <w:t>Равноап. Нины, просветительницы Грузии.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28 Чт.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Прпп. Павла Фивейского и Иоанна Кущника. Прмч. Пансофия.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29 Пт.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Поклонение честн</w:t>
            </w:r>
            <w:r>
              <w:rPr>
                <w:rFonts w:cs="Arial" w:ascii="Arial" w:hAnsi="Arial"/>
                <w:i/>
              </w:rPr>
              <w:t>ы</w:t>
            </w:r>
            <w:r>
              <w:rPr>
                <w:rFonts w:cs="Arial" w:ascii="Arial" w:hAnsi="Arial"/>
              </w:rPr>
              <w:t xml:space="preserve">м веригам ап. Петра. Прав. Максима, иерея Тотемского.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 Сб.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Прп. Антония Великого. </w:t>
            </w:r>
            <w:r>
              <w:rPr>
                <w:rFonts w:cs="Arial" w:ascii="Arial" w:hAnsi="Arial"/>
              </w:rPr>
              <w:t xml:space="preserve">Прп. Антония Дымского.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Антония Черноезерского.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31 Вс.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34-я по Пятидесятнице.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Свтт. Афанасия и Кирилла, архиеп. Александрийских. 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Прпп. Схимон. Кирилла и схимон. Марии, родителей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прп. Сергия Радонежского.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2-я  Литургия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9 ч. 30 мин.</w:t>
            </w:r>
          </w:p>
          <w:p>
            <w:pPr>
              <w:pStyle w:val="Normal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акафистом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прп. Сергию Радонежскому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</w:tbl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hyperlink r:id="rId3">
        <w:r>
          <w:rPr/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4493260</wp:posOffset>
              </wp:positionH>
              <wp:positionV relativeFrom="paragraph">
                <wp:posOffset>41910</wp:posOffset>
              </wp:positionV>
              <wp:extent cx="1431925" cy="1431925"/>
              <wp:effectExtent l="0" t="0" r="0" b="0"/>
              <wp:wrapSquare wrapText="largest"/>
              <wp:docPr id="1" name="Image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-166" t="-166" r="-166" b="-16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925" cy="1431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28"/>
          <w:szCs w:val="28"/>
          <w:u w:val="none"/>
        </w:rPr>
        <w:t xml:space="preserve">Молебны и панихиды совершаются 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28"/>
          <w:szCs w:val="28"/>
          <w:u w:val="none"/>
        </w:rPr>
        <w:t>ежедневно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28"/>
          <w:szCs w:val="28"/>
          <w:u w:val="none"/>
        </w:rPr>
        <w:t xml:space="preserve">Адрес сайта храма - www.arhangelhram.ru 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28"/>
          <w:szCs w:val="28"/>
          <w:u w:val="none"/>
        </w:rPr>
        <w:t>Адрес в Youtube - www.youtube.com/c/</w:t>
      </w:r>
    </w:p>
    <w:p>
      <w:pPr>
        <w:pStyle w:val="Normal"/>
        <w:spacing w:lineRule="exact" w:line="280"/>
        <w:rPr/>
      </w:pPr>
      <w:hyperlink r:id="rId4">
        <w:r>
          <w:rPr>
            <w:rStyle w:val="InternetLink"/>
            <w:rFonts w:cs="Arial" w:ascii="Arial" w:hAnsi="Arial"/>
            <w:b/>
            <w:i/>
            <w:color w:val="000000"/>
            <w:spacing w:val="-2"/>
            <w:sz w:val="28"/>
            <w:szCs w:val="28"/>
            <w:u w:val="none"/>
          </w:rPr>
          <w:t>ХрамАрхистратигаМихаилаЗеленоград</w:t>
        </w:r>
      </w:hyperlink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28"/>
          <w:szCs w:val="28"/>
          <w:u w:val="none"/>
        </w:rPr>
        <w:t>Страница Вконтакте - www.vk.com/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" w:hAnsi="Arial"/>
          <w:b/>
          <w:i/>
          <w:color w:val="000000"/>
          <w:spacing w:val="-2"/>
          <w:sz w:val="28"/>
          <w:szCs w:val="28"/>
          <w:u w:val="none"/>
        </w:rPr>
        <w:t>arhangelhramzelenograd</w:t>
      </w:r>
    </w:p>
    <w:p>
      <w:pPr>
        <w:pStyle w:val="Normal"/>
        <w:spacing w:lineRule="exact" w:line="280"/>
        <w:rPr/>
      </w:pPr>
      <w:r>
        <w:rPr>
          <w:rStyle w:val="InternetLink"/>
          <w:rFonts w:eastAsia="Times New Roman" w:cs="Arial" w:ascii="Arial" w:hAnsi="Arial"/>
          <w:b/>
          <w:i/>
          <w:iCs w:val="false"/>
          <w:color w:val="000000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  <w:t>Страница Инстаграм - www.instagram.com/zelenogradhram</w:t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Izhitsa">
    <w:charset w:val="01"/>
    <w:family w:val="roman"/>
    <w:pitch w:val="variable"/>
  </w:font>
  <w:font w:name="Cyrvetica">
    <w:charset w:val="01"/>
    <w:family w:val="roman"/>
    <w:pitch w:val="variable"/>
  </w:font>
  <w:font w:name="Arial">
    <w:charset w:val="01"/>
    <w:family w:val="roman"/>
    <w:pitch w:val="variable"/>
  </w:font>
  <w:font w:name="Cyrvetica-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zhitsaC">
    <w:charset w:val="01"/>
    <w:family w:val="roman"/>
    <w:pitch w:val="variable"/>
  </w:font>
  <w:font w:name="Arial">
    <w:charset w:val="cc"/>
    <w:family w:val="swiss"/>
    <w:pitch w:val="variable"/>
  </w:font>
  <w:font w:name="Arial Narrow">
    <w:charset w:val="01"/>
    <w:family w:val="roman"/>
    <w:pitch w:val="variable"/>
  </w:font>
  <w:font w:name="Arial Narrow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autoHyphenation w:val="true"/>
  <w:doNotHyphenateCaps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362d9"/>
    <w:pPr>
      <w:widowControl/>
      <w:suppressAutoHyphens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a362d9"/>
    <w:pPr>
      <w:keepNext w:val="true"/>
      <w:jc w:val="center"/>
      <w:outlineLvl w:val="0"/>
    </w:pPr>
    <w:rPr>
      <w:rFonts w:ascii="Izhitsa" w:hAnsi="Izhitsa"/>
      <w:b/>
      <w:sz w:val="28"/>
    </w:rPr>
  </w:style>
  <w:style w:type="paragraph" w:styleId="Heading2">
    <w:name w:val="Heading 2"/>
    <w:basedOn w:val="Normal"/>
    <w:next w:val="Normal"/>
    <w:qFormat/>
    <w:rsid w:val="00a362d9"/>
    <w:pPr>
      <w:keepNext w:val="true"/>
      <w:outlineLvl w:val="1"/>
    </w:pPr>
    <w:rPr>
      <w:rFonts w:ascii="Cyrvetica" w:hAnsi="Cyrvetica"/>
      <w:b/>
      <w:sz w:val="18"/>
    </w:rPr>
  </w:style>
  <w:style w:type="paragraph" w:styleId="Heading3">
    <w:name w:val="Heading 3"/>
    <w:basedOn w:val="Normal"/>
    <w:next w:val="Normal"/>
    <w:qFormat/>
    <w:rsid w:val="00a362d9"/>
    <w:pPr>
      <w:keepNext w:val="true"/>
      <w:outlineLvl w:val="2"/>
    </w:pPr>
    <w:rPr>
      <w:rFonts w:ascii="Arial" w:hAnsi="Arial" w:cs="Arial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0"/>
    <w:qFormat/>
    <w:rsid w:val="00a33e1a"/>
    <w:rPr>
      <w:rFonts w:ascii="Cyrvetica-Narrow" w:hAnsi="Cyrvetica-Narrow"/>
      <w:i/>
      <w:spacing w:val="-4"/>
    </w:rPr>
  </w:style>
  <w:style w:type="character" w:styleId="InternetLink">
    <w:name w:val="Hyperlink"/>
    <w:uiPriority w:val="99"/>
    <w:unhideWhenUsed/>
    <w:rsid w:val="0048336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a362d9"/>
    <w:pPr/>
    <w:rPr>
      <w:rFonts w:ascii="Cyrvetica" w:hAnsi="Cyrvetica"/>
      <w:b/>
      <w:sz w:val="1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a362d9"/>
    <w:pPr/>
    <w:rPr>
      <w:rFonts w:ascii="Arial" w:hAnsi="Arial" w:cs="Arial"/>
      <w:sz w:val="18"/>
    </w:rPr>
  </w:style>
  <w:style w:type="paragraph" w:styleId="BalloonText">
    <w:name w:val="Balloon Text"/>
    <w:basedOn w:val="Normal"/>
    <w:semiHidden/>
    <w:qFormat/>
    <w:rsid w:val="00456b7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1"/>
    <w:qFormat/>
    <w:rsid w:val="00a33e1a"/>
    <w:pPr/>
    <w:rPr>
      <w:rFonts w:ascii="Cyrvetica-Narrow" w:hAnsi="Cyrvetica-Narrow"/>
      <w:i/>
      <w:spacing w:val="-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.vk.com/zelenhram" TargetMode="External"/><Relationship Id="rId4" Type="http://schemas.openxmlformats.org/officeDocument/2006/relationships/hyperlink" Target="https://www.youtube.com/c/&#1061;&#1088;&#1072;&#1084;&#1040;&#1088;&#1093;&#1080;&#1089;&#1090;&#1088;&#1072;&#1090;&#1080;&#1075;&#1072;&#1052;&#1080;&#1093;&#1072;&#1080;&#1083;&#1072;&#1047;&#1077;&#1083;&#1077;&#1085;&#1086;&#1075;&#1088;&#1072;&#1076;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F40A-59BE-4443-965A-BFC4D973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LibreOffice/6.4.5.2$Linux_X86_64 LibreOffice_project/40$Build-2</Application>
  <Pages>2</Pages>
  <Words>774</Words>
  <Characters>4447</Characters>
  <CharactersWithSpaces>5115</CharactersWithSpaces>
  <Paragraphs>173</Paragraphs>
  <Company>Hram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2020-12-08T07:22:00Z</dcterms:created>
  <dc:creator>PC USER</dc:creator>
  <dc:description/>
  <dc:language>en-US</dc:language>
  <cp:lastModifiedBy/>
  <cp:lastPrinted>2020-12-08T08:03:00Z</cp:lastPrinted>
  <dcterms:modified xsi:type="dcterms:W3CDTF">2020-12-25T15:39:07Z</dcterms:modified>
  <cp:revision>14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Hram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